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75600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56000">
        <w:rPr>
          <w:rFonts w:asciiTheme="minorHAnsi" w:hAnsiTheme="minorHAnsi"/>
          <w:b/>
          <w:noProof/>
          <w:sz w:val="28"/>
          <w:szCs w:val="28"/>
        </w:rPr>
        <w:t>11 Απριλίου</w:t>
      </w:r>
      <w:r w:rsidR="004926E0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B60A0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23F06" wp14:editId="74B8C1E3">
                <wp:simplePos x="0" y="0"/>
                <wp:positionH relativeFrom="column">
                  <wp:posOffset>3368675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23F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5.2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756000" w:rsidRDefault="00756000" w:rsidP="009A4E72">
      <w:pPr>
        <w:jc w:val="both"/>
        <w:rPr>
          <w:rFonts w:asciiTheme="minorHAnsi" w:hAnsiTheme="minorHAnsi" w:cs="Arial"/>
          <w:bCs/>
        </w:rPr>
      </w:pPr>
    </w:p>
    <w:p w:rsidR="00B60A05" w:rsidRDefault="00B60A05" w:rsidP="009A4E72">
      <w:pPr>
        <w:jc w:val="both"/>
        <w:rPr>
          <w:rFonts w:asciiTheme="minorHAnsi" w:hAnsiTheme="minorHAnsi" w:cs="Arial"/>
          <w:bCs/>
        </w:rPr>
      </w:pPr>
    </w:p>
    <w:p w:rsidR="00B60A05" w:rsidRDefault="00B60A05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756000" w:rsidRPr="00756000" w:rsidRDefault="00756000" w:rsidP="00756000">
      <w:pPr>
        <w:spacing w:after="200" w:line="276" w:lineRule="auto"/>
        <w:jc w:val="both"/>
        <w:rPr>
          <w:rFonts w:ascii="Calibri" w:hAnsi="Calibri" w:cs="Calibri"/>
        </w:rPr>
      </w:pPr>
      <w:r w:rsidRPr="00756000">
        <w:rPr>
          <w:rFonts w:ascii="Calibri" w:hAnsi="Calibri" w:cs="Calibri"/>
        </w:rPr>
        <w:t xml:space="preserve">ΘΕΜΑ :  ‘’ Μπαίνουν τα θεμέλια κοινών δράσεων και συνεργασιών ανάμεσα στους Δήμους Κω και </w:t>
      </w:r>
      <w:proofErr w:type="spellStart"/>
      <w:r w:rsidRPr="00756000">
        <w:rPr>
          <w:rFonts w:ascii="Calibri" w:hAnsi="Calibri" w:cs="Calibri"/>
        </w:rPr>
        <w:t>Σαλέρνο</w:t>
      </w:r>
      <w:proofErr w:type="spellEnd"/>
      <w:r w:rsidRPr="00756000">
        <w:rPr>
          <w:rFonts w:ascii="Calibri" w:hAnsi="Calibri" w:cs="Calibri"/>
        </w:rPr>
        <w:t>.’’</w:t>
      </w:r>
    </w:p>
    <w:p w:rsidR="00756000" w:rsidRPr="00756000" w:rsidRDefault="00756000" w:rsidP="00756000">
      <w:pPr>
        <w:spacing w:after="200" w:line="276" w:lineRule="auto"/>
        <w:jc w:val="both"/>
        <w:rPr>
          <w:rFonts w:ascii="Calibri" w:hAnsi="Calibri" w:cs="Calibri"/>
        </w:rPr>
      </w:pPr>
    </w:p>
    <w:p w:rsidR="00756000" w:rsidRPr="00756000" w:rsidRDefault="00756000" w:rsidP="00756000">
      <w:pPr>
        <w:spacing w:after="200" w:line="276" w:lineRule="auto"/>
        <w:jc w:val="both"/>
        <w:rPr>
          <w:rFonts w:ascii="Calibri" w:hAnsi="Calibri" w:cs="Calibri"/>
        </w:rPr>
      </w:pPr>
      <w:r w:rsidRPr="00756000">
        <w:rPr>
          <w:rFonts w:ascii="Calibri" w:hAnsi="Calibri" w:cs="Calibri"/>
        </w:rPr>
        <w:t>Ο Δήμος Κω της εξωστρέφειας και των διεθνών πρωτοβουλιών ανοίγει νέους δρόμους συνεργασίας με άλλους ευρωπαϊκούς δήμους για την ανάπτυξη κοινών δράσεων και στόχο την ένταξη σε ευρωπαϊκά προγράμματα.</w:t>
      </w:r>
    </w:p>
    <w:p w:rsidR="00756000" w:rsidRPr="00756000" w:rsidRDefault="00756000" w:rsidP="00756000">
      <w:pPr>
        <w:spacing w:after="200" w:line="276" w:lineRule="auto"/>
        <w:jc w:val="both"/>
        <w:rPr>
          <w:rFonts w:ascii="Calibri" w:hAnsi="Calibri" w:cs="Calibri"/>
        </w:rPr>
      </w:pPr>
      <w:r w:rsidRPr="00756000">
        <w:rPr>
          <w:rFonts w:ascii="Calibri" w:hAnsi="Calibri" w:cs="Calibri"/>
        </w:rPr>
        <w:t xml:space="preserve">Στα πλαίσια αυτά και μετά την επισφράγιση της συνεργασίας με το Δήμο του </w:t>
      </w:r>
      <w:proofErr w:type="spellStart"/>
      <w:r w:rsidRPr="00756000">
        <w:rPr>
          <w:rFonts w:ascii="Calibri" w:hAnsi="Calibri" w:cs="Calibri"/>
        </w:rPr>
        <w:t>Μονπελιέ</w:t>
      </w:r>
      <w:proofErr w:type="spellEnd"/>
      <w:r w:rsidRPr="00756000">
        <w:rPr>
          <w:rFonts w:ascii="Calibri" w:hAnsi="Calibri" w:cs="Calibri"/>
        </w:rPr>
        <w:t xml:space="preserve"> της Γαλλίας, ανοίγει αύριο ένας νέος κύκλος συνεργασίας με το Δήμο του </w:t>
      </w:r>
      <w:proofErr w:type="spellStart"/>
      <w:r w:rsidRPr="00756000">
        <w:rPr>
          <w:rFonts w:ascii="Calibri" w:hAnsi="Calibri" w:cs="Calibri"/>
        </w:rPr>
        <w:t>Σαλέρνο</w:t>
      </w:r>
      <w:proofErr w:type="spellEnd"/>
      <w:r w:rsidRPr="00756000">
        <w:rPr>
          <w:rFonts w:ascii="Calibri" w:hAnsi="Calibri" w:cs="Calibri"/>
        </w:rPr>
        <w:t xml:space="preserve"> της Ιταλίας.</w:t>
      </w:r>
    </w:p>
    <w:p w:rsidR="00756000" w:rsidRPr="00756000" w:rsidRDefault="00756000" w:rsidP="00756000">
      <w:pPr>
        <w:spacing w:after="200" w:line="276" w:lineRule="auto"/>
        <w:jc w:val="both"/>
        <w:rPr>
          <w:rFonts w:ascii="Calibri" w:hAnsi="Calibri" w:cs="Calibri"/>
        </w:rPr>
      </w:pPr>
      <w:r w:rsidRPr="00756000">
        <w:rPr>
          <w:rFonts w:ascii="Calibri" w:hAnsi="Calibri" w:cs="Calibri"/>
        </w:rPr>
        <w:t>Επίσημη επίσκεψη στο Δήμο της Κω πραγματοποιεί από αύριο Τετάρτη 12 Απριλίου αντιπροσωπεί</w:t>
      </w:r>
      <w:r w:rsidR="00021BF2">
        <w:rPr>
          <w:rFonts w:ascii="Calibri" w:hAnsi="Calibri" w:cs="Calibri"/>
        </w:rPr>
        <w:t xml:space="preserve">α του Δήμου του </w:t>
      </w:r>
      <w:proofErr w:type="spellStart"/>
      <w:r w:rsidR="00021BF2">
        <w:rPr>
          <w:rFonts w:ascii="Calibri" w:hAnsi="Calibri" w:cs="Calibri"/>
        </w:rPr>
        <w:t>Σαλέρνο</w:t>
      </w:r>
      <w:proofErr w:type="spellEnd"/>
      <w:r w:rsidR="00021BF2">
        <w:rPr>
          <w:rFonts w:ascii="Calibri" w:hAnsi="Calibri" w:cs="Calibri"/>
        </w:rPr>
        <w:t xml:space="preserve"> Ιταλίας</w:t>
      </w:r>
      <w:r w:rsidRPr="00756000">
        <w:rPr>
          <w:rFonts w:ascii="Calibri" w:hAnsi="Calibri" w:cs="Calibri"/>
        </w:rPr>
        <w:t xml:space="preserve">, αποτελούμενη από τον Διευθυντή του Βοτανικού κήπου MINERVA της πόλης του </w:t>
      </w:r>
      <w:proofErr w:type="spellStart"/>
      <w:r w:rsidRPr="00756000">
        <w:rPr>
          <w:rFonts w:ascii="Calibri" w:hAnsi="Calibri" w:cs="Calibri"/>
        </w:rPr>
        <w:t>Σαλέρνο</w:t>
      </w:r>
      <w:proofErr w:type="spellEnd"/>
      <w:r w:rsidRPr="00756000">
        <w:rPr>
          <w:rFonts w:ascii="Calibri" w:hAnsi="Calibri" w:cs="Calibri"/>
        </w:rPr>
        <w:t xml:space="preserve"> κ. </w:t>
      </w:r>
      <w:proofErr w:type="spellStart"/>
      <w:r w:rsidRPr="00756000">
        <w:rPr>
          <w:rFonts w:ascii="Calibri" w:hAnsi="Calibri" w:cs="Calibri"/>
        </w:rPr>
        <w:t>Λουτσιάνο</w:t>
      </w:r>
      <w:proofErr w:type="spellEnd"/>
      <w:r w:rsidRPr="00756000">
        <w:rPr>
          <w:rFonts w:ascii="Calibri" w:hAnsi="Calibri" w:cs="Calibri"/>
        </w:rPr>
        <w:t xml:space="preserve"> </w:t>
      </w:r>
      <w:proofErr w:type="spellStart"/>
      <w:r w:rsidRPr="00756000">
        <w:rPr>
          <w:rFonts w:ascii="Calibri" w:hAnsi="Calibri" w:cs="Calibri"/>
        </w:rPr>
        <w:t>Μάουρο</w:t>
      </w:r>
      <w:proofErr w:type="spellEnd"/>
      <w:r w:rsidRPr="00756000">
        <w:rPr>
          <w:rFonts w:ascii="Calibri" w:hAnsi="Calibri" w:cs="Calibri"/>
        </w:rPr>
        <w:t xml:space="preserve"> και την υπεύθυνη Διεθνών Σχέσεων κ. Μελίνα Έλενα Στυλιανού.</w:t>
      </w:r>
    </w:p>
    <w:p w:rsidR="00756000" w:rsidRPr="00756000" w:rsidRDefault="00021BF2" w:rsidP="00756000">
      <w:p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Στις 11 το πρωί</w:t>
      </w:r>
      <w:r w:rsidR="00756000" w:rsidRPr="00756000">
        <w:rPr>
          <w:rFonts w:ascii="Calibri" w:hAnsi="Calibri" w:cs="Calibri"/>
        </w:rPr>
        <w:t xml:space="preserve"> η Ιταλική αντιπροσωπεία θα επισκεφθεί το Δημαρχείο και θα έχει την πρώτη συνάντη</w:t>
      </w:r>
      <w:r>
        <w:rPr>
          <w:rFonts w:ascii="Calibri" w:hAnsi="Calibri" w:cs="Calibri"/>
        </w:rPr>
        <w:t xml:space="preserve">ση εργασίας </w:t>
      </w:r>
      <w:r w:rsidR="00756000" w:rsidRPr="00756000">
        <w:rPr>
          <w:rFonts w:ascii="Calibri" w:hAnsi="Calibri" w:cs="Calibri"/>
        </w:rPr>
        <w:t>με τους Αντιδημάρχους</w:t>
      </w:r>
      <w:r>
        <w:rPr>
          <w:rFonts w:ascii="Calibri" w:hAnsi="Calibri" w:cs="Calibri"/>
        </w:rPr>
        <w:t xml:space="preserve"> κ .κ . </w:t>
      </w:r>
      <w:proofErr w:type="spellStart"/>
      <w:r>
        <w:rPr>
          <w:rFonts w:ascii="Calibri" w:hAnsi="Calibri" w:cs="Calibri"/>
        </w:rPr>
        <w:t>Γερασκλή</w:t>
      </w:r>
      <w:proofErr w:type="spellEnd"/>
      <w:r>
        <w:rPr>
          <w:rFonts w:ascii="Calibri" w:hAnsi="Calibri" w:cs="Calibri"/>
        </w:rPr>
        <w:t xml:space="preserve"> και Μουζουράκη,</w:t>
      </w:r>
      <w:r w:rsidR="00756000" w:rsidRPr="00756000">
        <w:rPr>
          <w:rFonts w:ascii="Calibri" w:hAnsi="Calibri" w:cs="Calibri"/>
        </w:rPr>
        <w:t xml:space="preserve"> και με τον </w:t>
      </w:r>
      <w:r w:rsidRPr="00756000">
        <w:rPr>
          <w:rFonts w:ascii="Calibri" w:hAnsi="Calibri" w:cs="Calibri"/>
        </w:rPr>
        <w:t>Εντεταλμένο</w:t>
      </w:r>
      <w:r w:rsidR="00756000" w:rsidRPr="00756000">
        <w:rPr>
          <w:rFonts w:ascii="Calibri" w:hAnsi="Calibri" w:cs="Calibri"/>
        </w:rPr>
        <w:t xml:space="preserve"> Δημοτικό Σύμβουλο και υπεύθυνο Διεθνώ</w:t>
      </w:r>
      <w:r>
        <w:rPr>
          <w:rFonts w:ascii="Calibri" w:hAnsi="Calibri" w:cs="Calibri"/>
        </w:rPr>
        <w:t xml:space="preserve">ν Σχέσεων του Δήμου κ. </w:t>
      </w:r>
      <w:proofErr w:type="spellStart"/>
      <w:r>
        <w:rPr>
          <w:rFonts w:ascii="Calibri" w:hAnsi="Calibri" w:cs="Calibri"/>
        </w:rPr>
        <w:t>Κανταρζή</w:t>
      </w:r>
      <w:proofErr w:type="spellEnd"/>
      <w:r>
        <w:rPr>
          <w:rFonts w:ascii="Calibri" w:hAnsi="Calibri" w:cs="Calibri"/>
        </w:rPr>
        <w:t>.</w:t>
      </w:r>
    </w:p>
    <w:p w:rsidR="005504AA" w:rsidRPr="004926E0" w:rsidRDefault="00021BF2" w:rsidP="00756000">
      <w:pPr>
        <w:spacing w:after="200" w:line="276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="Calibri" w:hAnsi="Calibri" w:cs="Calibri"/>
        </w:rPr>
        <w:t xml:space="preserve">Στις 12.30 στο </w:t>
      </w:r>
      <w:r w:rsidR="00756000" w:rsidRPr="00756000">
        <w:rPr>
          <w:rFonts w:ascii="Calibri" w:hAnsi="Calibri" w:cs="Calibri"/>
        </w:rPr>
        <w:t>χώρο του ΔΙΙΚ θα πραγματοποιηθεί σύσκεψη παρουσία και το</w:t>
      </w:r>
      <w:r>
        <w:rPr>
          <w:rFonts w:ascii="Calibri" w:hAnsi="Calibri" w:cs="Calibri"/>
        </w:rPr>
        <w:t>υ Δημάρχου της Κω κ. Γ. Κυρίτση</w:t>
      </w:r>
      <w:r w:rsidR="00756000" w:rsidRPr="00756000">
        <w:rPr>
          <w:rFonts w:ascii="Calibri" w:hAnsi="Calibri" w:cs="Calibri"/>
        </w:rPr>
        <w:t>, με θέμα την δικτ</w:t>
      </w:r>
      <w:r>
        <w:rPr>
          <w:rFonts w:ascii="Calibri" w:hAnsi="Calibri" w:cs="Calibri"/>
        </w:rPr>
        <w:t xml:space="preserve">ύωση των βοτανικών κήπων της Κω, του </w:t>
      </w:r>
      <w:proofErr w:type="spellStart"/>
      <w:r>
        <w:rPr>
          <w:rFonts w:ascii="Calibri" w:hAnsi="Calibri" w:cs="Calibri"/>
        </w:rPr>
        <w:t>Σαλέρνο</w:t>
      </w:r>
      <w:proofErr w:type="spellEnd"/>
      <w:r w:rsidR="00756000" w:rsidRPr="00756000">
        <w:rPr>
          <w:rFonts w:ascii="Calibri" w:hAnsi="Calibri" w:cs="Calibri"/>
        </w:rPr>
        <w:t xml:space="preserve">, του </w:t>
      </w:r>
      <w:proofErr w:type="spellStart"/>
      <w:r w:rsidR="00756000" w:rsidRPr="00756000">
        <w:rPr>
          <w:rFonts w:ascii="Calibri" w:hAnsi="Calibri" w:cs="Calibri"/>
        </w:rPr>
        <w:t>Μονπελιέ</w:t>
      </w:r>
      <w:proofErr w:type="spellEnd"/>
      <w:r w:rsidR="00756000" w:rsidRPr="00756000">
        <w:rPr>
          <w:rFonts w:ascii="Calibri" w:hAnsi="Calibri" w:cs="Calibri"/>
        </w:rPr>
        <w:t xml:space="preserve"> και της Ουψάλα και την π</w:t>
      </w:r>
      <w:r>
        <w:rPr>
          <w:rFonts w:ascii="Calibri" w:hAnsi="Calibri" w:cs="Calibri"/>
        </w:rPr>
        <w:t>ροώθηση Ευρωπαϊκών προγραμμάτων</w:t>
      </w:r>
      <w:r w:rsidR="00756000" w:rsidRPr="00756000">
        <w:rPr>
          <w:rFonts w:ascii="Calibri" w:hAnsi="Calibri" w:cs="Calibri"/>
        </w:rPr>
        <w:t>.</w:t>
      </w:r>
    </w:p>
    <w:p w:rsidR="008B609F" w:rsidRPr="004926E0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4926E0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:rsidR="008B609F" w:rsidRPr="004926E0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4926E0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026" w:rsidRDefault="00475026" w:rsidP="0034192E">
      <w:r>
        <w:separator/>
      </w:r>
    </w:p>
  </w:endnote>
  <w:endnote w:type="continuationSeparator" w:id="0">
    <w:p w:rsidR="00475026" w:rsidRDefault="0047502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1BF2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026" w:rsidRDefault="00475026" w:rsidP="0034192E">
      <w:r>
        <w:separator/>
      </w:r>
    </w:p>
  </w:footnote>
  <w:footnote w:type="continuationSeparator" w:id="0">
    <w:p w:rsidR="00475026" w:rsidRDefault="0047502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21BF2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0E51"/>
    <w:rsid w:val="00172E42"/>
    <w:rsid w:val="00180A10"/>
    <w:rsid w:val="0018268B"/>
    <w:rsid w:val="00185E3A"/>
    <w:rsid w:val="00191732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5026"/>
    <w:rsid w:val="00477760"/>
    <w:rsid w:val="004831B1"/>
    <w:rsid w:val="00486DA4"/>
    <w:rsid w:val="00487701"/>
    <w:rsid w:val="00490A87"/>
    <w:rsid w:val="004926E0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56000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0A05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22AA0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05A35-5129-40EC-A7C6-073F5CD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EACA33-129A-4D26-87CE-3C338E00E134}"/>
</file>

<file path=customXml/itemProps2.xml><?xml version="1.0" encoding="utf-8"?>
<ds:datastoreItem xmlns:ds="http://schemas.openxmlformats.org/officeDocument/2006/customXml" ds:itemID="{752FF32E-0A62-4503-B30C-A34701ADE5D8}"/>
</file>

<file path=customXml/itemProps3.xml><?xml version="1.0" encoding="utf-8"?>
<ds:datastoreItem xmlns:ds="http://schemas.openxmlformats.org/officeDocument/2006/customXml" ds:itemID="{7E36F25D-0C0C-486E-A388-60799AD24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2015-08-10T09:02:00Z</cp:lastPrinted>
  <dcterms:created xsi:type="dcterms:W3CDTF">2017-04-11T18:36:00Z</dcterms:created>
  <dcterms:modified xsi:type="dcterms:W3CDTF">2017-04-11T18:42:00Z</dcterms:modified>
</cp:coreProperties>
</file>